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7ED50" w14:textId="77777777" w:rsidR="009D5B05" w:rsidRPr="0002444A" w:rsidRDefault="00BE297F" w:rsidP="00C325C2">
      <w:pPr>
        <w:pStyle w:val="a3"/>
        <w:ind w:firstLine="0"/>
        <w:jc w:val="center"/>
        <w:rPr>
          <w:w w:val="200"/>
          <w:szCs w:val="28"/>
          <w:lang w:val="ru-RU"/>
        </w:rPr>
      </w:pPr>
      <w:r>
        <w:rPr>
          <w:noProof/>
          <w:szCs w:val="28"/>
          <w:lang w:val="ru-RU"/>
        </w:rPr>
        <w:pict w14:anchorId="520398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4.2pt;height:48pt;visibility:visible">
            <v:imagedata r:id="rId6" o:title="" gain="79922f"/>
            <o:lock v:ext="edit" aspectratio="f"/>
          </v:shape>
        </w:pict>
      </w:r>
    </w:p>
    <w:p w14:paraId="3547EAF5" w14:textId="7538B0C8" w:rsidR="009D5B05" w:rsidRPr="00F56F64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230D8B21" w14:textId="77777777" w:rsidR="009D5B05" w:rsidRPr="0002444A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599F2776" w14:textId="77777777" w:rsidR="009D5B05" w:rsidRPr="00DF6C9F" w:rsidRDefault="009D5B05" w:rsidP="009D5B05">
      <w:pPr>
        <w:jc w:val="center"/>
        <w:rPr>
          <w:b/>
          <w:sz w:val="28"/>
          <w:szCs w:val="28"/>
        </w:rPr>
      </w:pPr>
    </w:p>
    <w:p w14:paraId="49B9B5BB" w14:textId="77777777" w:rsidR="001F1706" w:rsidRPr="00DF6C9F" w:rsidRDefault="00FA0582" w:rsidP="001F1706">
      <w:pPr>
        <w:jc w:val="center"/>
        <w:rPr>
          <w:sz w:val="28"/>
          <w:szCs w:val="28"/>
        </w:rPr>
      </w:pPr>
      <w:r w:rsidRPr="00DF6C9F">
        <w:rPr>
          <w:sz w:val="28"/>
          <w:szCs w:val="28"/>
        </w:rPr>
        <w:t>в</w:t>
      </w:r>
      <w:r w:rsidR="00453309" w:rsidRPr="00DF6C9F">
        <w:rPr>
          <w:sz w:val="28"/>
          <w:szCs w:val="28"/>
        </w:rPr>
        <w:t>ісімдесят</w:t>
      </w:r>
      <w:r w:rsidRPr="00DF6C9F">
        <w:rPr>
          <w:sz w:val="28"/>
          <w:szCs w:val="28"/>
        </w:rPr>
        <w:t xml:space="preserve"> </w:t>
      </w:r>
      <w:r w:rsidR="00E04AB3" w:rsidRPr="00DF6C9F">
        <w:rPr>
          <w:sz w:val="28"/>
          <w:szCs w:val="28"/>
        </w:rPr>
        <w:t>третя</w:t>
      </w:r>
      <w:r w:rsidR="002A0404" w:rsidRPr="00DF6C9F">
        <w:rPr>
          <w:sz w:val="28"/>
          <w:szCs w:val="28"/>
        </w:rPr>
        <w:t xml:space="preserve"> </w:t>
      </w:r>
      <w:r w:rsidR="001279E7" w:rsidRPr="00DF6C9F">
        <w:rPr>
          <w:sz w:val="28"/>
          <w:szCs w:val="28"/>
        </w:rPr>
        <w:t>сесі</w:t>
      </w:r>
      <w:r w:rsidRPr="00DF6C9F">
        <w:rPr>
          <w:sz w:val="28"/>
          <w:szCs w:val="28"/>
        </w:rPr>
        <w:t>я</w:t>
      </w:r>
      <w:r w:rsidR="001F1706" w:rsidRPr="00DF6C9F">
        <w:rPr>
          <w:sz w:val="28"/>
          <w:szCs w:val="28"/>
        </w:rPr>
        <w:t xml:space="preserve"> восьмого скликання</w:t>
      </w:r>
    </w:p>
    <w:p w14:paraId="747D94EE" w14:textId="77777777" w:rsidR="001F1706" w:rsidRPr="00DF6C9F" w:rsidRDefault="001F1706" w:rsidP="009D5B05">
      <w:pPr>
        <w:jc w:val="center"/>
        <w:rPr>
          <w:b/>
          <w:sz w:val="28"/>
          <w:szCs w:val="28"/>
        </w:rPr>
      </w:pPr>
    </w:p>
    <w:p w14:paraId="10C7720A" w14:textId="4C2687AC" w:rsidR="009D5B05" w:rsidRDefault="00BC1C45" w:rsidP="009D5B05">
      <w:pPr>
        <w:jc w:val="center"/>
        <w:rPr>
          <w:b/>
          <w:sz w:val="28"/>
          <w:szCs w:val="28"/>
        </w:rPr>
      </w:pPr>
      <w:r w:rsidRPr="00BC1C45">
        <w:rPr>
          <w:b/>
          <w:color w:val="000000"/>
          <w:sz w:val="28"/>
          <w:szCs w:val="28"/>
        </w:rPr>
        <w:t>ПРОЄКТ</w:t>
      </w:r>
      <w:r w:rsidR="00C06F72" w:rsidRPr="00DF6C9F">
        <w:rPr>
          <w:b/>
          <w:sz w:val="28"/>
          <w:szCs w:val="28"/>
        </w:rPr>
        <w:t xml:space="preserve"> </w:t>
      </w:r>
      <w:r w:rsidR="009D5B05">
        <w:rPr>
          <w:b/>
          <w:sz w:val="28"/>
          <w:szCs w:val="28"/>
        </w:rPr>
        <w:t>РІШЕННЯ</w:t>
      </w:r>
    </w:p>
    <w:p w14:paraId="4E6E9B9C" w14:textId="77777777" w:rsidR="001F1706" w:rsidRDefault="001F1706" w:rsidP="001F1706">
      <w:pPr>
        <w:rPr>
          <w:b/>
          <w:sz w:val="28"/>
          <w:szCs w:val="28"/>
        </w:rPr>
      </w:pPr>
    </w:p>
    <w:p w14:paraId="3B0F4E0C" w14:textId="47AF6201" w:rsidR="009D5B05" w:rsidRPr="00FB60F6" w:rsidRDefault="00CD2F17" w:rsidP="001F1706">
      <w:pPr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="00E04AB3">
        <w:rPr>
          <w:sz w:val="28"/>
          <w:szCs w:val="28"/>
        </w:rPr>
        <w:t>червня</w:t>
      </w:r>
      <w:r w:rsidR="00C06F72">
        <w:rPr>
          <w:sz w:val="28"/>
          <w:szCs w:val="28"/>
        </w:rPr>
        <w:t xml:space="preserve"> 2026</w:t>
      </w:r>
      <w:r w:rsidR="009D5B05" w:rsidRPr="00FB60F6">
        <w:rPr>
          <w:sz w:val="28"/>
          <w:szCs w:val="28"/>
        </w:rPr>
        <w:t xml:space="preserve"> року    </w:t>
      </w:r>
      <w:r w:rsidR="009D5B05" w:rsidRPr="00FB60F6">
        <w:rPr>
          <w:sz w:val="28"/>
          <w:szCs w:val="28"/>
        </w:rPr>
        <w:tab/>
        <w:t xml:space="preserve">                                                               </w:t>
      </w:r>
      <w:r w:rsidR="002A6C70" w:rsidRPr="00FB60F6">
        <w:rPr>
          <w:sz w:val="28"/>
          <w:szCs w:val="28"/>
        </w:rPr>
        <w:t xml:space="preserve"> </w:t>
      </w:r>
      <w:r w:rsidR="00500BDD" w:rsidRPr="00FB60F6">
        <w:rPr>
          <w:sz w:val="28"/>
          <w:szCs w:val="28"/>
        </w:rPr>
        <w:t xml:space="preserve"> </w:t>
      </w:r>
      <w:r w:rsidR="00CE4E64" w:rsidRPr="00FB60F6">
        <w:rPr>
          <w:sz w:val="28"/>
          <w:szCs w:val="28"/>
        </w:rPr>
        <w:t xml:space="preserve">        </w:t>
      </w:r>
      <w:r w:rsidR="00C02BA4">
        <w:rPr>
          <w:sz w:val="28"/>
          <w:szCs w:val="28"/>
        </w:rPr>
        <w:t xml:space="preserve"> </w:t>
      </w:r>
      <w:r w:rsidR="00CE4E64" w:rsidRPr="00FB60F6">
        <w:rPr>
          <w:sz w:val="28"/>
          <w:szCs w:val="28"/>
        </w:rPr>
        <w:t xml:space="preserve"> </w:t>
      </w:r>
      <w:r w:rsidR="000C4E7C">
        <w:rPr>
          <w:sz w:val="28"/>
          <w:szCs w:val="28"/>
        </w:rPr>
        <w:t xml:space="preserve">         </w:t>
      </w:r>
      <w:r w:rsidR="00594B6F">
        <w:rPr>
          <w:sz w:val="28"/>
          <w:szCs w:val="28"/>
        </w:rPr>
        <w:t xml:space="preserve"> </w:t>
      </w:r>
      <w:r w:rsidR="009D5B05" w:rsidRPr="00FB60F6">
        <w:rPr>
          <w:sz w:val="28"/>
          <w:szCs w:val="28"/>
        </w:rPr>
        <w:t>№</w:t>
      </w:r>
    </w:p>
    <w:p w14:paraId="5531E917" w14:textId="77777777" w:rsidR="00E16463" w:rsidRPr="00B057D3" w:rsidRDefault="00E16463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  <w:bookmarkStart w:id="0" w:name="OLE_LINK9"/>
      <w:bookmarkStart w:id="1" w:name="OLE_LINK10"/>
      <w:bookmarkStart w:id="2" w:name="OLE_LINK19"/>
      <w:bookmarkStart w:id="3" w:name="OLE_LINK20"/>
    </w:p>
    <w:p w14:paraId="76C8032D" w14:textId="77777777" w:rsidR="00727DB1" w:rsidRPr="00B057D3" w:rsidRDefault="00727DB1" w:rsidP="00E1646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</w:p>
    <w:bookmarkEnd w:id="0"/>
    <w:bookmarkEnd w:id="1"/>
    <w:bookmarkEnd w:id="2"/>
    <w:bookmarkEnd w:id="3"/>
    <w:p w14:paraId="722EBDCC" w14:textId="77777777" w:rsidR="00B057D3" w:rsidRPr="00FB60F6" w:rsidRDefault="00B057D3" w:rsidP="00B057D3">
      <w:pPr>
        <w:tabs>
          <w:tab w:val="left" w:pos="5040"/>
          <w:tab w:val="left" w:pos="5220"/>
        </w:tabs>
        <w:ind w:right="4778"/>
        <w:jc w:val="both"/>
      </w:pPr>
      <w:r w:rsidRPr="00FB60F6">
        <w:rPr>
          <w:sz w:val="28"/>
          <w:szCs w:val="28"/>
        </w:rPr>
        <w:t xml:space="preserve">Про надання у </w:t>
      </w:r>
      <w:r w:rsidR="009B4DE4">
        <w:rPr>
          <w:sz w:val="28"/>
          <w:szCs w:val="28"/>
        </w:rPr>
        <w:t>сервітутне (обмежене) землекористування</w:t>
      </w:r>
      <w:r w:rsidRPr="00FB60F6">
        <w:rPr>
          <w:sz w:val="28"/>
          <w:szCs w:val="28"/>
        </w:rPr>
        <w:t xml:space="preserve"> земельн</w:t>
      </w:r>
      <w:r w:rsidR="009F46A0">
        <w:rPr>
          <w:sz w:val="28"/>
          <w:szCs w:val="28"/>
        </w:rPr>
        <w:t>их</w:t>
      </w:r>
      <w:r w:rsidRPr="00FB60F6">
        <w:rPr>
          <w:sz w:val="28"/>
          <w:szCs w:val="28"/>
        </w:rPr>
        <w:t xml:space="preserve"> ділян</w:t>
      </w:r>
      <w:r w:rsidR="009F46A0">
        <w:rPr>
          <w:sz w:val="28"/>
          <w:szCs w:val="28"/>
        </w:rPr>
        <w:t>ок</w:t>
      </w:r>
    </w:p>
    <w:p w14:paraId="06341D0B" w14:textId="77777777" w:rsidR="00B057D3" w:rsidRPr="009A5565" w:rsidRDefault="00B057D3" w:rsidP="00B057D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</w:p>
    <w:p w14:paraId="184AF20F" w14:textId="77777777" w:rsidR="00B057D3" w:rsidRPr="009A5565" w:rsidRDefault="00B057D3" w:rsidP="00B057D3">
      <w:pPr>
        <w:tabs>
          <w:tab w:val="left" w:pos="5040"/>
          <w:tab w:val="left" w:pos="5220"/>
        </w:tabs>
        <w:ind w:right="5138"/>
        <w:jc w:val="both"/>
        <w:rPr>
          <w:sz w:val="28"/>
          <w:szCs w:val="28"/>
        </w:rPr>
      </w:pPr>
    </w:p>
    <w:p w14:paraId="0E34F2BC" w14:textId="77777777" w:rsidR="00B057D3" w:rsidRDefault="00DC33C3" w:rsidP="00B057D3">
      <w:pPr>
        <w:pStyle w:val="a4"/>
        <w:ind w:left="0" w:right="-116" w:firstLine="720"/>
        <w:rPr>
          <w:b/>
        </w:rPr>
      </w:pPr>
      <w:r>
        <w:rPr>
          <w:bCs/>
        </w:rPr>
        <w:t>Відповідно</w:t>
      </w:r>
      <w:r>
        <w:rPr>
          <w:szCs w:val="28"/>
        </w:rPr>
        <w:t xml:space="preserve"> до статті 12</w:t>
      </w:r>
      <w:r w:rsidR="00A5635F">
        <w:rPr>
          <w:szCs w:val="28"/>
        </w:rPr>
        <w:t>, 99, 116</w:t>
      </w:r>
      <w:r>
        <w:rPr>
          <w:szCs w:val="28"/>
        </w:rPr>
        <w:t xml:space="preserve"> Земельного кодексу України, пункту 34 </w:t>
      </w:r>
      <w:r w:rsidR="00524463">
        <w:rPr>
          <w:szCs w:val="28"/>
        </w:rPr>
        <w:t xml:space="preserve">частини 1 </w:t>
      </w:r>
      <w:r>
        <w:rPr>
          <w:szCs w:val="28"/>
        </w:rPr>
        <w:t>статті 26 Закону України «Про місцеве самоврядування в Україні», Положенням про сервітутне (обмежене) землекористування для обслуговування вбудованих, вбудовано-прибудованих та прибудованих нежитлових приміщень у м.Хорол, затвердженого рішенням 9 сесії Хорольської міської ради 6 скликання від 09 червня 2011 року № 185, розглянувши заяв</w:t>
      </w:r>
      <w:r w:rsidR="009F46A0">
        <w:rPr>
          <w:szCs w:val="28"/>
        </w:rPr>
        <w:t>и</w:t>
      </w:r>
      <w:r w:rsidR="001F01DE">
        <w:rPr>
          <w:szCs w:val="28"/>
        </w:rPr>
        <w:t xml:space="preserve"> </w:t>
      </w:r>
      <w:r w:rsidR="009F46A0">
        <w:rPr>
          <w:szCs w:val="28"/>
        </w:rPr>
        <w:t xml:space="preserve">громадян </w:t>
      </w:r>
      <w:r w:rsidR="001F01DE">
        <w:rPr>
          <w:szCs w:val="28"/>
        </w:rPr>
        <w:t xml:space="preserve">і додані копії документів </w:t>
      </w:r>
      <w:r>
        <w:rPr>
          <w:szCs w:val="28"/>
        </w:rPr>
        <w:t xml:space="preserve"> </w:t>
      </w:r>
      <w:r w:rsidRPr="00F921CC">
        <w:rPr>
          <w:szCs w:val="28"/>
        </w:rPr>
        <w:t>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</w:t>
      </w:r>
      <w:r>
        <w:rPr>
          <w:szCs w:val="28"/>
        </w:rPr>
        <w:t>,</w:t>
      </w:r>
      <w:r w:rsidRPr="004C4016">
        <w:rPr>
          <w:szCs w:val="28"/>
        </w:rPr>
        <w:t xml:space="preserve"> міська рада</w:t>
      </w:r>
    </w:p>
    <w:p w14:paraId="2050BC23" w14:textId="77777777" w:rsidR="00B057D3" w:rsidRDefault="00B057D3" w:rsidP="00B057D3">
      <w:pPr>
        <w:pStyle w:val="a4"/>
        <w:ind w:left="0" w:right="-116" w:firstLine="720"/>
        <w:rPr>
          <w:b/>
        </w:rPr>
      </w:pPr>
    </w:p>
    <w:p w14:paraId="544E5A23" w14:textId="77777777" w:rsidR="00B057D3" w:rsidRPr="00FB60F6" w:rsidRDefault="00B057D3" w:rsidP="00B057D3">
      <w:pPr>
        <w:pStyle w:val="a4"/>
        <w:ind w:left="0" w:right="-116"/>
      </w:pPr>
      <w:r w:rsidRPr="00FB60F6">
        <w:t>ВИРІШИЛА:</w:t>
      </w:r>
    </w:p>
    <w:p w14:paraId="5CE4DF3C" w14:textId="77777777" w:rsidR="00B057D3" w:rsidRDefault="00B057D3" w:rsidP="00B057D3">
      <w:pPr>
        <w:ind w:firstLine="720"/>
        <w:jc w:val="both"/>
        <w:rPr>
          <w:b/>
          <w:sz w:val="28"/>
          <w:szCs w:val="28"/>
        </w:rPr>
      </w:pPr>
    </w:p>
    <w:p w14:paraId="5354D790" w14:textId="77777777" w:rsidR="00B057D3" w:rsidRPr="008B63BA" w:rsidRDefault="00B057D3" w:rsidP="00B057D3">
      <w:pPr>
        <w:ind w:firstLine="720"/>
        <w:jc w:val="both"/>
        <w:rPr>
          <w:sz w:val="12"/>
          <w:szCs w:val="12"/>
        </w:rPr>
      </w:pPr>
      <w:r w:rsidRPr="00287748">
        <w:rPr>
          <w:sz w:val="28"/>
          <w:szCs w:val="28"/>
        </w:rPr>
        <w:t>1.</w:t>
      </w:r>
      <w:r w:rsidRPr="00555A00">
        <w:rPr>
          <w:b/>
          <w:sz w:val="28"/>
          <w:szCs w:val="28"/>
        </w:rPr>
        <w:t xml:space="preserve"> </w:t>
      </w:r>
      <w:r w:rsidRPr="00555A00">
        <w:rPr>
          <w:sz w:val="28"/>
          <w:szCs w:val="28"/>
        </w:rPr>
        <w:t xml:space="preserve">Надати </w:t>
      </w:r>
      <w:r w:rsidR="002E6FAA">
        <w:rPr>
          <w:sz w:val="28"/>
          <w:szCs w:val="28"/>
        </w:rPr>
        <w:t>гр.</w:t>
      </w:r>
      <w:r w:rsidR="0067092B">
        <w:rPr>
          <w:sz w:val="28"/>
          <w:szCs w:val="28"/>
        </w:rPr>
        <w:t>Бурчак Вікторії Михайлівні</w:t>
      </w:r>
      <w:r w:rsidR="002E6FAA">
        <w:rPr>
          <w:sz w:val="28"/>
          <w:szCs w:val="28"/>
        </w:rPr>
        <w:t xml:space="preserve"> </w:t>
      </w:r>
      <w:r w:rsidR="009F46A0" w:rsidRPr="009F46A0">
        <w:rPr>
          <w:sz w:val="28"/>
          <w:szCs w:val="28"/>
        </w:rPr>
        <w:t>(Полтавська область, Лубенський район, м.Хорол вул.</w:t>
      </w:r>
      <w:r w:rsidR="0067092B">
        <w:rPr>
          <w:sz w:val="28"/>
          <w:szCs w:val="28"/>
        </w:rPr>
        <w:t>Незалежності, 74 кв. 60</w:t>
      </w:r>
      <w:r w:rsidR="009F46A0" w:rsidRPr="009F46A0">
        <w:rPr>
          <w:sz w:val="28"/>
          <w:szCs w:val="28"/>
        </w:rPr>
        <w:t>)</w:t>
      </w:r>
      <w:r w:rsidR="009F46A0">
        <w:rPr>
          <w:szCs w:val="28"/>
        </w:rPr>
        <w:t xml:space="preserve"> </w:t>
      </w:r>
      <w:r w:rsidR="008D5CB6">
        <w:rPr>
          <w:sz w:val="28"/>
          <w:szCs w:val="28"/>
        </w:rPr>
        <w:t xml:space="preserve">в </w:t>
      </w:r>
      <w:r w:rsidR="00D3418C">
        <w:rPr>
          <w:sz w:val="28"/>
          <w:szCs w:val="28"/>
        </w:rPr>
        <w:t>сервітутне (обмежен</w:t>
      </w:r>
      <w:r w:rsidR="008D5CB6">
        <w:rPr>
          <w:sz w:val="28"/>
          <w:szCs w:val="28"/>
        </w:rPr>
        <w:t>е</w:t>
      </w:r>
      <w:r w:rsidR="00D3418C">
        <w:rPr>
          <w:sz w:val="28"/>
          <w:szCs w:val="28"/>
        </w:rPr>
        <w:t>) землекористування для обслуговування вбудованих, прибудованих та вбудовано-прибудованих нежитлових приміщень</w:t>
      </w:r>
      <w:r w:rsidR="00D3418C" w:rsidRPr="00555A00">
        <w:rPr>
          <w:sz w:val="28"/>
          <w:szCs w:val="28"/>
        </w:rPr>
        <w:t xml:space="preserve"> </w:t>
      </w:r>
      <w:r w:rsidRPr="00555A00">
        <w:rPr>
          <w:sz w:val="28"/>
          <w:szCs w:val="28"/>
        </w:rPr>
        <w:t xml:space="preserve">земельну ділянку </w:t>
      </w:r>
      <w:r w:rsidR="00D3418C">
        <w:rPr>
          <w:sz w:val="28"/>
          <w:szCs w:val="28"/>
        </w:rPr>
        <w:t>розрахунковою</w:t>
      </w:r>
      <w:r w:rsidR="00D3418C" w:rsidRPr="00555A00">
        <w:rPr>
          <w:sz w:val="28"/>
          <w:szCs w:val="28"/>
        </w:rPr>
        <w:t xml:space="preserve"> </w:t>
      </w:r>
      <w:r w:rsidRPr="00555A00">
        <w:rPr>
          <w:sz w:val="28"/>
          <w:szCs w:val="28"/>
        </w:rPr>
        <w:t>площею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0016 га"/>
        </w:smartTagPr>
        <w:r>
          <w:rPr>
            <w:sz w:val="28"/>
            <w:szCs w:val="28"/>
          </w:rPr>
          <w:t>0,0</w:t>
        </w:r>
        <w:r w:rsidR="00D3418C">
          <w:rPr>
            <w:sz w:val="28"/>
            <w:szCs w:val="28"/>
          </w:rPr>
          <w:t>0</w:t>
        </w:r>
        <w:r w:rsidR="002E6FAA">
          <w:rPr>
            <w:sz w:val="28"/>
            <w:szCs w:val="28"/>
          </w:rPr>
          <w:t>16</w:t>
        </w:r>
        <w:r>
          <w:rPr>
            <w:sz w:val="28"/>
            <w:szCs w:val="28"/>
          </w:rPr>
          <w:t xml:space="preserve"> га</w:t>
        </w:r>
      </w:smartTag>
      <w:r>
        <w:rPr>
          <w:sz w:val="28"/>
          <w:szCs w:val="28"/>
        </w:rPr>
        <w:t xml:space="preserve">, </w:t>
      </w:r>
      <w:r w:rsidR="00D3418C">
        <w:rPr>
          <w:sz w:val="28"/>
          <w:szCs w:val="28"/>
        </w:rPr>
        <w:t>з цільовим призначенням:</w:t>
      </w:r>
      <w:r w:rsidR="008D5CB6">
        <w:rPr>
          <w:sz w:val="28"/>
          <w:szCs w:val="28"/>
        </w:rPr>
        <w:t xml:space="preserve"> </w:t>
      </w:r>
      <w:r w:rsidR="008D5CB6" w:rsidRPr="002F6FA3">
        <w:rPr>
          <w:color w:val="000000"/>
          <w:sz w:val="28"/>
          <w:szCs w:val="28"/>
          <w:shd w:val="clear" w:color="auto" w:fill="FFFFFF"/>
        </w:rPr>
        <w:t xml:space="preserve">для будівництва та обслуговування будівель </w:t>
      </w:r>
      <w:r w:rsidR="008D5CB6">
        <w:rPr>
          <w:color w:val="000000"/>
          <w:sz w:val="28"/>
          <w:szCs w:val="28"/>
          <w:shd w:val="clear" w:color="auto" w:fill="FFFFFF"/>
        </w:rPr>
        <w:t xml:space="preserve">торгівлі </w:t>
      </w:r>
      <w:r w:rsidR="008D5CB6">
        <w:rPr>
          <w:sz w:val="28"/>
        </w:rPr>
        <w:t>(КВЦПЗ</w:t>
      </w:r>
      <w:r w:rsidR="00F65493">
        <w:rPr>
          <w:sz w:val="28"/>
        </w:rPr>
        <w:t>Д</w:t>
      </w:r>
      <w:r w:rsidR="008D5CB6">
        <w:rPr>
          <w:sz w:val="28"/>
        </w:rPr>
        <w:t xml:space="preserve"> – 03.07), </w:t>
      </w:r>
      <w:r w:rsidR="00330509">
        <w:rPr>
          <w:sz w:val="28"/>
        </w:rPr>
        <w:t>(</w:t>
      </w:r>
      <w:r w:rsidR="008D5CB6">
        <w:rPr>
          <w:sz w:val="28"/>
          <w:szCs w:val="28"/>
        </w:rPr>
        <w:t>для експлуатації та обслуговування вбудовано</w:t>
      </w:r>
      <w:r w:rsidR="00A514DD">
        <w:rPr>
          <w:sz w:val="28"/>
          <w:szCs w:val="28"/>
        </w:rPr>
        <w:t>го в багатоквартирний житловий будинок -  стоматологічного кабінету</w:t>
      </w:r>
      <w:r w:rsidR="00330509">
        <w:rPr>
          <w:sz w:val="28"/>
          <w:szCs w:val="28"/>
        </w:rPr>
        <w:t>)</w:t>
      </w:r>
      <w:r w:rsidR="008D5CB6">
        <w:rPr>
          <w:sz w:val="28"/>
          <w:szCs w:val="28"/>
        </w:rPr>
        <w:t>, за адресою: Полтавська область, Лубенський район, м.Хорол, вул.</w:t>
      </w:r>
      <w:r w:rsidR="00A514DD">
        <w:rPr>
          <w:sz w:val="28"/>
          <w:szCs w:val="28"/>
        </w:rPr>
        <w:t>Незалежності, 23</w:t>
      </w:r>
      <w:r w:rsidR="008D5CB6">
        <w:rPr>
          <w:sz w:val="28"/>
          <w:szCs w:val="28"/>
        </w:rPr>
        <w:t xml:space="preserve">, </w:t>
      </w:r>
      <w:r w:rsidR="0067092B">
        <w:rPr>
          <w:sz w:val="28"/>
          <w:szCs w:val="28"/>
        </w:rPr>
        <w:t xml:space="preserve">приміщення 2, </w:t>
      </w:r>
      <w:r w:rsidR="008D5CB6">
        <w:rPr>
          <w:sz w:val="28"/>
          <w:szCs w:val="28"/>
        </w:rPr>
        <w:t xml:space="preserve">строком на </w:t>
      </w:r>
      <w:r w:rsidR="00A514DD">
        <w:rPr>
          <w:sz w:val="28"/>
          <w:szCs w:val="28"/>
        </w:rPr>
        <w:t>5</w:t>
      </w:r>
      <w:r w:rsidR="008D5CB6">
        <w:rPr>
          <w:sz w:val="28"/>
          <w:szCs w:val="28"/>
        </w:rPr>
        <w:t xml:space="preserve"> років і встановити плату за сервітутне (обмежене) землекористування у розмірі 4 % від нормативної грошової оцінки земельної ділянки.</w:t>
      </w:r>
    </w:p>
    <w:p w14:paraId="78DE9630" w14:textId="77777777" w:rsidR="008D5CB6" w:rsidRPr="008D5CB6" w:rsidRDefault="008D5CB6" w:rsidP="00B057D3">
      <w:pPr>
        <w:ind w:firstLine="720"/>
        <w:jc w:val="both"/>
        <w:rPr>
          <w:sz w:val="12"/>
          <w:szCs w:val="12"/>
        </w:rPr>
      </w:pPr>
    </w:p>
    <w:p w14:paraId="0E349857" w14:textId="77777777" w:rsidR="000F081B" w:rsidRDefault="00B057D3" w:rsidP="000F081B">
      <w:pPr>
        <w:ind w:firstLine="720"/>
        <w:jc w:val="both"/>
        <w:rPr>
          <w:b/>
          <w:sz w:val="28"/>
          <w:szCs w:val="28"/>
        </w:rPr>
      </w:pPr>
      <w:r w:rsidRPr="00287748">
        <w:rPr>
          <w:sz w:val="28"/>
          <w:szCs w:val="28"/>
        </w:rPr>
        <w:t>2.</w:t>
      </w:r>
      <w:r w:rsidR="000F081B" w:rsidRPr="00555A00">
        <w:rPr>
          <w:b/>
          <w:sz w:val="28"/>
          <w:szCs w:val="28"/>
        </w:rPr>
        <w:t xml:space="preserve"> </w:t>
      </w:r>
      <w:r w:rsidR="000F081B" w:rsidRPr="00555A00">
        <w:rPr>
          <w:sz w:val="28"/>
          <w:szCs w:val="28"/>
        </w:rPr>
        <w:t xml:space="preserve">Надати </w:t>
      </w:r>
      <w:r w:rsidR="000F081B">
        <w:rPr>
          <w:sz w:val="28"/>
          <w:szCs w:val="28"/>
        </w:rPr>
        <w:t xml:space="preserve">гр.Герасименко Аллі Іванівні </w:t>
      </w:r>
      <w:r w:rsidR="000F081B" w:rsidRPr="009F46A0">
        <w:rPr>
          <w:sz w:val="28"/>
          <w:szCs w:val="28"/>
        </w:rPr>
        <w:t>(Полтавська область, Лубенський район, м.Хорол вул.</w:t>
      </w:r>
      <w:r w:rsidR="000F081B">
        <w:rPr>
          <w:sz w:val="28"/>
          <w:szCs w:val="28"/>
        </w:rPr>
        <w:t>Незалежності, 29 кв. 1</w:t>
      </w:r>
      <w:r w:rsidR="000F081B" w:rsidRPr="009F46A0">
        <w:rPr>
          <w:sz w:val="28"/>
          <w:szCs w:val="28"/>
        </w:rPr>
        <w:t>)</w:t>
      </w:r>
      <w:r w:rsidR="000F081B">
        <w:rPr>
          <w:szCs w:val="28"/>
        </w:rPr>
        <w:t xml:space="preserve"> </w:t>
      </w:r>
      <w:r w:rsidR="000F081B">
        <w:rPr>
          <w:sz w:val="28"/>
          <w:szCs w:val="28"/>
        </w:rPr>
        <w:t>в сервітутне (обмежене) землекористування для обслуговування вбудованих, прибудованих та вбудовано-прибудованих нежитлових приміщень</w:t>
      </w:r>
      <w:r w:rsidR="000F081B" w:rsidRPr="00555A00">
        <w:rPr>
          <w:sz w:val="28"/>
          <w:szCs w:val="28"/>
        </w:rPr>
        <w:t xml:space="preserve"> земельну ділянку </w:t>
      </w:r>
      <w:r w:rsidR="000F081B">
        <w:rPr>
          <w:sz w:val="28"/>
          <w:szCs w:val="28"/>
        </w:rPr>
        <w:t>розрахунковою</w:t>
      </w:r>
      <w:r w:rsidR="000F081B" w:rsidRPr="00555A00">
        <w:rPr>
          <w:sz w:val="28"/>
          <w:szCs w:val="28"/>
        </w:rPr>
        <w:t xml:space="preserve"> площею</w:t>
      </w:r>
      <w:r w:rsidR="000F081B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0026 га"/>
        </w:smartTagPr>
        <w:r w:rsidR="000F081B">
          <w:rPr>
            <w:sz w:val="28"/>
            <w:szCs w:val="28"/>
          </w:rPr>
          <w:t>0,0026 га</w:t>
        </w:r>
      </w:smartTag>
      <w:r w:rsidR="000F081B">
        <w:rPr>
          <w:sz w:val="28"/>
          <w:szCs w:val="28"/>
        </w:rPr>
        <w:t xml:space="preserve">, з цільовим призначенням: </w:t>
      </w:r>
      <w:r w:rsidR="000F081B" w:rsidRPr="002F6FA3">
        <w:rPr>
          <w:color w:val="000000"/>
          <w:sz w:val="28"/>
          <w:szCs w:val="28"/>
          <w:shd w:val="clear" w:color="auto" w:fill="FFFFFF"/>
        </w:rPr>
        <w:t xml:space="preserve">для будівництва та обслуговування будівель </w:t>
      </w:r>
      <w:r w:rsidR="000F081B">
        <w:rPr>
          <w:color w:val="000000"/>
          <w:sz w:val="28"/>
          <w:szCs w:val="28"/>
          <w:shd w:val="clear" w:color="auto" w:fill="FFFFFF"/>
        </w:rPr>
        <w:t xml:space="preserve">торгівлі </w:t>
      </w:r>
      <w:r w:rsidR="000F081B">
        <w:rPr>
          <w:sz w:val="28"/>
        </w:rPr>
        <w:t>(КВЦПЗД – 03.07), (</w:t>
      </w:r>
      <w:r w:rsidR="000F081B">
        <w:rPr>
          <w:sz w:val="28"/>
          <w:szCs w:val="28"/>
        </w:rPr>
        <w:t xml:space="preserve">для експлуатації та обслуговування вбудованого в багатоквартирний житловий будинок -  </w:t>
      </w:r>
      <w:r w:rsidR="000F081B">
        <w:rPr>
          <w:sz w:val="28"/>
          <w:szCs w:val="28"/>
        </w:rPr>
        <w:lastRenderedPageBreak/>
        <w:t>магазину), за адресою: Полтавська область, Лубенський район, м.Хорол, вул.Незалежності, 29, строком на 5 років і встановити плату за сервітутне (обмежене) землекористування у розмірі 4 % від нормативної грошової оцінки земельної ділянки.</w:t>
      </w:r>
    </w:p>
    <w:p w14:paraId="12C50079" w14:textId="77777777" w:rsidR="000F081B" w:rsidRPr="009F46A0" w:rsidRDefault="000F081B" w:rsidP="000F081B">
      <w:pPr>
        <w:ind w:firstLine="720"/>
        <w:jc w:val="both"/>
        <w:rPr>
          <w:b/>
          <w:sz w:val="12"/>
          <w:szCs w:val="12"/>
        </w:rPr>
      </w:pPr>
    </w:p>
    <w:p w14:paraId="2AAFE4A5" w14:textId="77777777" w:rsidR="000F081B" w:rsidRPr="00555A00" w:rsidRDefault="000F081B" w:rsidP="000F081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55A00">
        <w:rPr>
          <w:sz w:val="28"/>
          <w:szCs w:val="28"/>
        </w:rPr>
        <w:t xml:space="preserve">Зобов’язати </w:t>
      </w:r>
      <w:r>
        <w:rPr>
          <w:sz w:val="28"/>
          <w:szCs w:val="28"/>
        </w:rPr>
        <w:t>громадян вказаних в п. 1 та 2 цього рішення</w:t>
      </w:r>
      <w:r w:rsidRPr="00555A00">
        <w:rPr>
          <w:sz w:val="28"/>
          <w:szCs w:val="28"/>
        </w:rPr>
        <w:t xml:space="preserve"> в місячний термін укласти Догов</w:t>
      </w:r>
      <w:r>
        <w:rPr>
          <w:sz w:val="28"/>
          <w:szCs w:val="28"/>
        </w:rPr>
        <w:t>о</w:t>
      </w:r>
      <w:r w:rsidRPr="00555A00">
        <w:rPr>
          <w:sz w:val="28"/>
          <w:szCs w:val="28"/>
        </w:rPr>
        <w:t>р</w:t>
      </w:r>
      <w:r>
        <w:rPr>
          <w:sz w:val="28"/>
          <w:szCs w:val="28"/>
        </w:rPr>
        <w:t>и сервітутного (обмеженого) землекористування для обслуговування вбудованих, прибудованих та вбудовано-прибудованих нежитлових приміщень на земельні ділянки</w:t>
      </w:r>
      <w:r w:rsidRPr="00555A00">
        <w:rPr>
          <w:sz w:val="28"/>
          <w:szCs w:val="28"/>
        </w:rPr>
        <w:t xml:space="preserve">. </w:t>
      </w:r>
    </w:p>
    <w:p w14:paraId="38E35ABE" w14:textId="77777777" w:rsidR="000F081B" w:rsidRPr="001B330C" w:rsidRDefault="000F081B" w:rsidP="000F081B">
      <w:pPr>
        <w:ind w:firstLine="720"/>
        <w:jc w:val="both"/>
        <w:rPr>
          <w:color w:val="000000"/>
          <w:sz w:val="12"/>
          <w:szCs w:val="12"/>
        </w:rPr>
      </w:pPr>
    </w:p>
    <w:p w14:paraId="051D0BD6" w14:textId="77777777" w:rsidR="003417D3" w:rsidRDefault="000F081B" w:rsidP="000F081B">
      <w:pPr>
        <w:ind w:firstLine="720"/>
        <w:jc w:val="both"/>
        <w:rPr>
          <w:b/>
          <w:sz w:val="28"/>
          <w:szCs w:val="28"/>
        </w:rPr>
      </w:pPr>
      <w:r>
        <w:rPr>
          <w:color w:val="000000"/>
          <w:sz w:val="28"/>
        </w:rPr>
        <w:t>4</w:t>
      </w:r>
      <w:r w:rsidRPr="008D4480">
        <w:rPr>
          <w:color w:val="000000"/>
          <w:sz w:val="28"/>
        </w:rPr>
        <w:t>.</w:t>
      </w:r>
      <w:r w:rsidRPr="008D4480">
        <w:rPr>
          <w:b/>
          <w:color w:val="000000"/>
          <w:sz w:val="28"/>
        </w:rPr>
        <w:t xml:space="preserve"> </w:t>
      </w:r>
      <w:r w:rsidRPr="00561CCF">
        <w:rPr>
          <w:sz w:val="28"/>
          <w:szCs w:val="28"/>
        </w:rPr>
        <w:t>Інформувати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громадян вказаних в п. 1 та 2 цього рішення</w:t>
      </w:r>
      <w:r>
        <w:rPr>
          <w:sz w:val="28"/>
        </w:rPr>
        <w:t xml:space="preserve"> про те, що використання земельної ділянки без правовстановлюючих документів на неї, буде порушенням вимог чинного законодавства та тягне за собою адміністративну чи кримінальну відповідальність.</w:t>
      </w:r>
    </w:p>
    <w:p w14:paraId="465BB7EE" w14:textId="77777777" w:rsidR="00E26263" w:rsidRPr="00E26263" w:rsidRDefault="00E26263" w:rsidP="00555A00">
      <w:pPr>
        <w:ind w:firstLine="720"/>
        <w:jc w:val="both"/>
        <w:rPr>
          <w:sz w:val="12"/>
          <w:szCs w:val="12"/>
        </w:rPr>
      </w:pPr>
    </w:p>
    <w:p w14:paraId="47ABFF3A" w14:textId="77777777" w:rsidR="00E16463" w:rsidRPr="00555A00" w:rsidRDefault="000F081B" w:rsidP="00555A00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="008D5CB6">
        <w:rPr>
          <w:sz w:val="28"/>
          <w:szCs w:val="28"/>
        </w:rPr>
        <w:t xml:space="preserve">. </w:t>
      </w:r>
      <w:r w:rsidR="00E16463" w:rsidRPr="00555A00">
        <w:rPr>
          <w:sz w:val="28"/>
          <w:szCs w:val="28"/>
        </w:rPr>
        <w:t xml:space="preserve">Контроль за виконанням рішення покласти на </w:t>
      </w:r>
      <w:r w:rsidR="00EC6CE3" w:rsidRPr="00555A00">
        <w:rPr>
          <w:sz w:val="28"/>
          <w:szCs w:val="28"/>
        </w:rPr>
        <w:t>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24886F71" w14:textId="77777777" w:rsidR="006A7BA2" w:rsidRDefault="006A7BA2" w:rsidP="00AD7B7F">
      <w:pPr>
        <w:ind w:right="-57"/>
        <w:rPr>
          <w:sz w:val="28"/>
        </w:rPr>
      </w:pPr>
    </w:p>
    <w:p w14:paraId="21280FE7" w14:textId="77777777" w:rsidR="00E26263" w:rsidRDefault="00E26263" w:rsidP="00AD7B7F">
      <w:pPr>
        <w:ind w:right="-57"/>
        <w:rPr>
          <w:sz w:val="28"/>
        </w:rPr>
      </w:pPr>
    </w:p>
    <w:p w14:paraId="18F6E032" w14:textId="1CC325CB" w:rsidR="009D5B05" w:rsidRDefault="00A514DD" w:rsidP="00AD7B7F">
      <w:pPr>
        <w:ind w:right="-57"/>
        <w:rPr>
          <w:b/>
          <w:bCs/>
          <w:sz w:val="28"/>
        </w:rPr>
      </w:pPr>
      <w:r>
        <w:rPr>
          <w:sz w:val="28"/>
        </w:rPr>
        <w:t>М</w:t>
      </w:r>
      <w:r w:rsidR="00E16463">
        <w:rPr>
          <w:sz w:val="28"/>
        </w:rPr>
        <w:t>іськ</w:t>
      </w:r>
      <w:r>
        <w:rPr>
          <w:sz w:val="28"/>
        </w:rPr>
        <w:t>ий</w:t>
      </w:r>
      <w:r w:rsidR="00E16463">
        <w:rPr>
          <w:sz w:val="28"/>
        </w:rPr>
        <w:t xml:space="preserve"> голов</w:t>
      </w:r>
      <w:r>
        <w:rPr>
          <w:sz w:val="28"/>
        </w:rPr>
        <w:t>а</w:t>
      </w:r>
      <w:r w:rsidR="00E16463">
        <w:rPr>
          <w:sz w:val="28"/>
        </w:rPr>
        <w:t xml:space="preserve">                          </w:t>
      </w:r>
      <w:r w:rsidR="009A5565">
        <w:rPr>
          <w:sz w:val="28"/>
        </w:rPr>
        <w:t xml:space="preserve"> </w:t>
      </w:r>
      <w:r w:rsidR="00E16463">
        <w:rPr>
          <w:sz w:val="28"/>
        </w:rPr>
        <w:t xml:space="preserve">               </w:t>
      </w:r>
      <w:r w:rsidR="002A6C70">
        <w:rPr>
          <w:sz w:val="28"/>
        </w:rPr>
        <w:t xml:space="preserve">        </w:t>
      </w:r>
      <w:r w:rsidR="00E16463">
        <w:rPr>
          <w:sz w:val="28"/>
        </w:rPr>
        <w:t xml:space="preserve">  </w:t>
      </w:r>
      <w:r w:rsidR="001F1706">
        <w:rPr>
          <w:sz w:val="28"/>
        </w:rPr>
        <w:t xml:space="preserve">                       </w:t>
      </w:r>
      <w:r>
        <w:rPr>
          <w:sz w:val="28"/>
        </w:rPr>
        <w:t>Сергій ВОЛОШИН</w:t>
      </w:r>
    </w:p>
    <w:sectPr w:rsidR="009D5B05" w:rsidSect="00DF6C9F">
      <w:headerReference w:type="even" r:id="rId7"/>
      <w:headerReference w:type="default" r:id="rId8"/>
      <w:pgSz w:w="11906" w:h="16838"/>
      <w:pgMar w:top="284" w:right="567" w:bottom="993" w:left="1701" w:header="107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11C08" w14:textId="77777777" w:rsidR="00BE297F" w:rsidRDefault="00BE297F">
      <w:r>
        <w:separator/>
      </w:r>
    </w:p>
  </w:endnote>
  <w:endnote w:type="continuationSeparator" w:id="0">
    <w:p w14:paraId="46874756" w14:textId="77777777" w:rsidR="00BE297F" w:rsidRDefault="00BE2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6AC01" w14:textId="77777777" w:rsidR="00BE297F" w:rsidRDefault="00BE297F">
      <w:r>
        <w:separator/>
      </w:r>
    </w:p>
  </w:footnote>
  <w:footnote w:type="continuationSeparator" w:id="0">
    <w:p w14:paraId="3F015ACC" w14:textId="77777777" w:rsidR="00BE297F" w:rsidRDefault="00BE2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6BAF0" w14:textId="77777777" w:rsidR="00A85FC4" w:rsidRDefault="00A85FC4" w:rsidP="00D47A7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0AE4CB3" w14:textId="77777777" w:rsidR="00A85FC4" w:rsidRDefault="00A85FC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34F4" w14:textId="77777777" w:rsidR="00A85FC4" w:rsidRDefault="00A85FC4" w:rsidP="00D47A7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7092B">
      <w:rPr>
        <w:rStyle w:val="a7"/>
        <w:noProof/>
      </w:rPr>
      <w:t>2</w:t>
    </w:r>
    <w:r>
      <w:rPr>
        <w:rStyle w:val="a7"/>
      </w:rPr>
      <w:fldChar w:fldCharType="end"/>
    </w:r>
  </w:p>
  <w:p w14:paraId="02E24651" w14:textId="77777777" w:rsidR="00A85FC4" w:rsidRDefault="00A85FC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1BF9"/>
    <w:rsid w:val="000010A0"/>
    <w:rsid w:val="0001209C"/>
    <w:rsid w:val="000166CF"/>
    <w:rsid w:val="00026A11"/>
    <w:rsid w:val="000617C2"/>
    <w:rsid w:val="00067A92"/>
    <w:rsid w:val="000738B6"/>
    <w:rsid w:val="00095E5E"/>
    <w:rsid w:val="00096062"/>
    <w:rsid w:val="000A68BA"/>
    <w:rsid w:val="000B2772"/>
    <w:rsid w:val="000B4802"/>
    <w:rsid w:val="000C2396"/>
    <w:rsid w:val="000C4E7C"/>
    <w:rsid w:val="000D0AF9"/>
    <w:rsid w:val="000D5BBD"/>
    <w:rsid w:val="000E1C64"/>
    <w:rsid w:val="000F00AB"/>
    <w:rsid w:val="000F081B"/>
    <w:rsid w:val="00102714"/>
    <w:rsid w:val="00103FD1"/>
    <w:rsid w:val="00120129"/>
    <w:rsid w:val="00123DBC"/>
    <w:rsid w:val="0012539F"/>
    <w:rsid w:val="001279E7"/>
    <w:rsid w:val="00132CE2"/>
    <w:rsid w:val="00142D86"/>
    <w:rsid w:val="0014480F"/>
    <w:rsid w:val="0015009D"/>
    <w:rsid w:val="00151D77"/>
    <w:rsid w:val="00154AAE"/>
    <w:rsid w:val="00162643"/>
    <w:rsid w:val="00172B10"/>
    <w:rsid w:val="0018607D"/>
    <w:rsid w:val="001900F5"/>
    <w:rsid w:val="001A2C65"/>
    <w:rsid w:val="001B06E4"/>
    <w:rsid w:val="001B330C"/>
    <w:rsid w:val="001B38FF"/>
    <w:rsid w:val="001C5D22"/>
    <w:rsid w:val="001E2E0D"/>
    <w:rsid w:val="001E7B98"/>
    <w:rsid w:val="001F01DE"/>
    <w:rsid w:val="001F1706"/>
    <w:rsid w:val="001F5005"/>
    <w:rsid w:val="001F61F0"/>
    <w:rsid w:val="001F7F23"/>
    <w:rsid w:val="00224BF9"/>
    <w:rsid w:val="002435C3"/>
    <w:rsid w:val="00245E3E"/>
    <w:rsid w:val="00252EAB"/>
    <w:rsid w:val="0026349A"/>
    <w:rsid w:val="002739EE"/>
    <w:rsid w:val="002745C8"/>
    <w:rsid w:val="00287748"/>
    <w:rsid w:val="00290066"/>
    <w:rsid w:val="002A0404"/>
    <w:rsid w:val="002A6C70"/>
    <w:rsid w:val="002B2A8E"/>
    <w:rsid w:val="002B4814"/>
    <w:rsid w:val="002C3C81"/>
    <w:rsid w:val="002D00D9"/>
    <w:rsid w:val="002D69C5"/>
    <w:rsid w:val="002E6FAA"/>
    <w:rsid w:val="002F2A39"/>
    <w:rsid w:val="002F3B31"/>
    <w:rsid w:val="002F7D7B"/>
    <w:rsid w:val="0030185F"/>
    <w:rsid w:val="00304B9C"/>
    <w:rsid w:val="00305597"/>
    <w:rsid w:val="00306852"/>
    <w:rsid w:val="003157A1"/>
    <w:rsid w:val="0031761F"/>
    <w:rsid w:val="00325F51"/>
    <w:rsid w:val="00330509"/>
    <w:rsid w:val="00330EC8"/>
    <w:rsid w:val="00337338"/>
    <w:rsid w:val="00340541"/>
    <w:rsid w:val="003417D3"/>
    <w:rsid w:val="00371BF9"/>
    <w:rsid w:val="00373C9D"/>
    <w:rsid w:val="00383C11"/>
    <w:rsid w:val="0038609F"/>
    <w:rsid w:val="00391381"/>
    <w:rsid w:val="003A2984"/>
    <w:rsid w:val="003A37E8"/>
    <w:rsid w:val="003B1A86"/>
    <w:rsid w:val="003B34FE"/>
    <w:rsid w:val="003C0952"/>
    <w:rsid w:val="003C1C93"/>
    <w:rsid w:val="003C3DE2"/>
    <w:rsid w:val="003C692B"/>
    <w:rsid w:val="003C7F13"/>
    <w:rsid w:val="003E2F3E"/>
    <w:rsid w:val="003E3C6F"/>
    <w:rsid w:val="003F1FB0"/>
    <w:rsid w:val="0040364E"/>
    <w:rsid w:val="00406DCE"/>
    <w:rsid w:val="00411EE5"/>
    <w:rsid w:val="004215FB"/>
    <w:rsid w:val="00423415"/>
    <w:rsid w:val="004243ED"/>
    <w:rsid w:val="00424EC8"/>
    <w:rsid w:val="00425B6C"/>
    <w:rsid w:val="004314E5"/>
    <w:rsid w:val="004336E8"/>
    <w:rsid w:val="00437BD3"/>
    <w:rsid w:val="00443FA5"/>
    <w:rsid w:val="00446D20"/>
    <w:rsid w:val="00446D8E"/>
    <w:rsid w:val="00447ED4"/>
    <w:rsid w:val="00450CF6"/>
    <w:rsid w:val="0045153A"/>
    <w:rsid w:val="00453309"/>
    <w:rsid w:val="00463DA0"/>
    <w:rsid w:val="004667BC"/>
    <w:rsid w:val="00470985"/>
    <w:rsid w:val="00483BD8"/>
    <w:rsid w:val="00496024"/>
    <w:rsid w:val="004960AC"/>
    <w:rsid w:val="004B2389"/>
    <w:rsid w:val="004B455A"/>
    <w:rsid w:val="004C65B1"/>
    <w:rsid w:val="004D3374"/>
    <w:rsid w:val="004E254A"/>
    <w:rsid w:val="004E72B9"/>
    <w:rsid w:val="00500BDD"/>
    <w:rsid w:val="005012BA"/>
    <w:rsid w:val="005047B8"/>
    <w:rsid w:val="00513D38"/>
    <w:rsid w:val="00514486"/>
    <w:rsid w:val="005150A4"/>
    <w:rsid w:val="00524463"/>
    <w:rsid w:val="005321B3"/>
    <w:rsid w:val="00534B79"/>
    <w:rsid w:val="0054757F"/>
    <w:rsid w:val="00550D92"/>
    <w:rsid w:val="00555A00"/>
    <w:rsid w:val="00557838"/>
    <w:rsid w:val="00571A97"/>
    <w:rsid w:val="00576396"/>
    <w:rsid w:val="00581091"/>
    <w:rsid w:val="00584DA9"/>
    <w:rsid w:val="00590031"/>
    <w:rsid w:val="00594B6F"/>
    <w:rsid w:val="00594FCF"/>
    <w:rsid w:val="005A24BA"/>
    <w:rsid w:val="005A6C39"/>
    <w:rsid w:val="005B2A6D"/>
    <w:rsid w:val="005B6B40"/>
    <w:rsid w:val="005C529A"/>
    <w:rsid w:val="005D2063"/>
    <w:rsid w:val="005D4B38"/>
    <w:rsid w:val="005D7030"/>
    <w:rsid w:val="005E4BF7"/>
    <w:rsid w:val="005F12CC"/>
    <w:rsid w:val="005F42EA"/>
    <w:rsid w:val="00612C5F"/>
    <w:rsid w:val="00620D2D"/>
    <w:rsid w:val="006252E2"/>
    <w:rsid w:val="0064216F"/>
    <w:rsid w:val="00650AEF"/>
    <w:rsid w:val="00663996"/>
    <w:rsid w:val="0067092B"/>
    <w:rsid w:val="006748B7"/>
    <w:rsid w:val="006752B9"/>
    <w:rsid w:val="00675348"/>
    <w:rsid w:val="0068743C"/>
    <w:rsid w:val="006A2678"/>
    <w:rsid w:val="006A6DC4"/>
    <w:rsid w:val="006A7BA2"/>
    <w:rsid w:val="006B3353"/>
    <w:rsid w:val="006B35C1"/>
    <w:rsid w:val="006B63E4"/>
    <w:rsid w:val="006C2423"/>
    <w:rsid w:val="006C49CD"/>
    <w:rsid w:val="006C6DFD"/>
    <w:rsid w:val="006E178C"/>
    <w:rsid w:val="007024A0"/>
    <w:rsid w:val="007044BE"/>
    <w:rsid w:val="00717EA6"/>
    <w:rsid w:val="00720AA2"/>
    <w:rsid w:val="0072230F"/>
    <w:rsid w:val="00725F2B"/>
    <w:rsid w:val="00727DB1"/>
    <w:rsid w:val="00730EC1"/>
    <w:rsid w:val="00732AD8"/>
    <w:rsid w:val="00735D9E"/>
    <w:rsid w:val="00743F4B"/>
    <w:rsid w:val="00750595"/>
    <w:rsid w:val="0075335B"/>
    <w:rsid w:val="0075497D"/>
    <w:rsid w:val="00766172"/>
    <w:rsid w:val="00766A41"/>
    <w:rsid w:val="00773091"/>
    <w:rsid w:val="007766FF"/>
    <w:rsid w:val="00777982"/>
    <w:rsid w:val="0078214C"/>
    <w:rsid w:val="00786204"/>
    <w:rsid w:val="007911ED"/>
    <w:rsid w:val="0079564C"/>
    <w:rsid w:val="007A0CEE"/>
    <w:rsid w:val="007A7AC8"/>
    <w:rsid w:val="007B0079"/>
    <w:rsid w:val="007B222D"/>
    <w:rsid w:val="007D4D75"/>
    <w:rsid w:val="007D5C8E"/>
    <w:rsid w:val="007E3E45"/>
    <w:rsid w:val="007F0017"/>
    <w:rsid w:val="007F6E1D"/>
    <w:rsid w:val="008042F2"/>
    <w:rsid w:val="0080494E"/>
    <w:rsid w:val="0081443F"/>
    <w:rsid w:val="00820025"/>
    <w:rsid w:val="008260DC"/>
    <w:rsid w:val="00826A6B"/>
    <w:rsid w:val="00844AC8"/>
    <w:rsid w:val="00847B22"/>
    <w:rsid w:val="008506DA"/>
    <w:rsid w:val="00862828"/>
    <w:rsid w:val="008631BC"/>
    <w:rsid w:val="008676F8"/>
    <w:rsid w:val="00896681"/>
    <w:rsid w:val="00897962"/>
    <w:rsid w:val="008A60B3"/>
    <w:rsid w:val="008B0FD4"/>
    <w:rsid w:val="008B1AD9"/>
    <w:rsid w:val="008B3592"/>
    <w:rsid w:val="008B4F3B"/>
    <w:rsid w:val="008C6320"/>
    <w:rsid w:val="008C6A0B"/>
    <w:rsid w:val="008C7409"/>
    <w:rsid w:val="008D2C1B"/>
    <w:rsid w:val="008D3545"/>
    <w:rsid w:val="008D5CB6"/>
    <w:rsid w:val="008E26B3"/>
    <w:rsid w:val="008E5AFD"/>
    <w:rsid w:val="008E77D2"/>
    <w:rsid w:val="008F081A"/>
    <w:rsid w:val="008F426E"/>
    <w:rsid w:val="008F6382"/>
    <w:rsid w:val="008F78ED"/>
    <w:rsid w:val="0090252B"/>
    <w:rsid w:val="009128D5"/>
    <w:rsid w:val="00913EED"/>
    <w:rsid w:val="00921BEF"/>
    <w:rsid w:val="00923280"/>
    <w:rsid w:val="0092738A"/>
    <w:rsid w:val="00927AED"/>
    <w:rsid w:val="009307D1"/>
    <w:rsid w:val="00930F01"/>
    <w:rsid w:val="009351A1"/>
    <w:rsid w:val="00937906"/>
    <w:rsid w:val="009408A2"/>
    <w:rsid w:val="009410FF"/>
    <w:rsid w:val="00943B3B"/>
    <w:rsid w:val="00943C96"/>
    <w:rsid w:val="009530E6"/>
    <w:rsid w:val="009572BB"/>
    <w:rsid w:val="00957471"/>
    <w:rsid w:val="0097175A"/>
    <w:rsid w:val="009723CB"/>
    <w:rsid w:val="009766E3"/>
    <w:rsid w:val="00985B38"/>
    <w:rsid w:val="00987058"/>
    <w:rsid w:val="00990111"/>
    <w:rsid w:val="009A3E7A"/>
    <w:rsid w:val="009A4418"/>
    <w:rsid w:val="009A5565"/>
    <w:rsid w:val="009B4DE4"/>
    <w:rsid w:val="009B4EB9"/>
    <w:rsid w:val="009B73B8"/>
    <w:rsid w:val="009C6DF7"/>
    <w:rsid w:val="009D0802"/>
    <w:rsid w:val="009D5B05"/>
    <w:rsid w:val="009D608F"/>
    <w:rsid w:val="009E0BAC"/>
    <w:rsid w:val="009F46A0"/>
    <w:rsid w:val="009F5D16"/>
    <w:rsid w:val="009F76F6"/>
    <w:rsid w:val="00A00116"/>
    <w:rsid w:val="00A16E0F"/>
    <w:rsid w:val="00A171A6"/>
    <w:rsid w:val="00A24541"/>
    <w:rsid w:val="00A249B2"/>
    <w:rsid w:val="00A24E18"/>
    <w:rsid w:val="00A3062B"/>
    <w:rsid w:val="00A32A8B"/>
    <w:rsid w:val="00A514DD"/>
    <w:rsid w:val="00A5635F"/>
    <w:rsid w:val="00A64468"/>
    <w:rsid w:val="00A6777D"/>
    <w:rsid w:val="00A679C1"/>
    <w:rsid w:val="00A737F0"/>
    <w:rsid w:val="00A8187A"/>
    <w:rsid w:val="00A85FC4"/>
    <w:rsid w:val="00A912BE"/>
    <w:rsid w:val="00A92401"/>
    <w:rsid w:val="00AB2477"/>
    <w:rsid w:val="00AB40DF"/>
    <w:rsid w:val="00AC0A50"/>
    <w:rsid w:val="00AC4122"/>
    <w:rsid w:val="00AC4FF9"/>
    <w:rsid w:val="00AD4933"/>
    <w:rsid w:val="00AD7B7F"/>
    <w:rsid w:val="00AE6E84"/>
    <w:rsid w:val="00AF39CD"/>
    <w:rsid w:val="00B00199"/>
    <w:rsid w:val="00B057D3"/>
    <w:rsid w:val="00B20970"/>
    <w:rsid w:val="00B20BD7"/>
    <w:rsid w:val="00B23DA2"/>
    <w:rsid w:val="00B2728D"/>
    <w:rsid w:val="00B32314"/>
    <w:rsid w:val="00B37A9F"/>
    <w:rsid w:val="00B4356F"/>
    <w:rsid w:val="00B560CD"/>
    <w:rsid w:val="00B60F7F"/>
    <w:rsid w:val="00B63A9C"/>
    <w:rsid w:val="00B664B0"/>
    <w:rsid w:val="00B67981"/>
    <w:rsid w:val="00B8025E"/>
    <w:rsid w:val="00B819B7"/>
    <w:rsid w:val="00B8395D"/>
    <w:rsid w:val="00BA0CDF"/>
    <w:rsid w:val="00BA3A58"/>
    <w:rsid w:val="00BA56D4"/>
    <w:rsid w:val="00BB0CB7"/>
    <w:rsid w:val="00BB26D8"/>
    <w:rsid w:val="00BC1C45"/>
    <w:rsid w:val="00BC6573"/>
    <w:rsid w:val="00BD3D8E"/>
    <w:rsid w:val="00BE12EE"/>
    <w:rsid w:val="00BE297F"/>
    <w:rsid w:val="00BE4102"/>
    <w:rsid w:val="00BE42FC"/>
    <w:rsid w:val="00C02BA4"/>
    <w:rsid w:val="00C03FA4"/>
    <w:rsid w:val="00C06F72"/>
    <w:rsid w:val="00C10B68"/>
    <w:rsid w:val="00C13EE4"/>
    <w:rsid w:val="00C14320"/>
    <w:rsid w:val="00C14730"/>
    <w:rsid w:val="00C152D6"/>
    <w:rsid w:val="00C31F4C"/>
    <w:rsid w:val="00C325C2"/>
    <w:rsid w:val="00C35A62"/>
    <w:rsid w:val="00C4785E"/>
    <w:rsid w:val="00C51093"/>
    <w:rsid w:val="00C51A3E"/>
    <w:rsid w:val="00C542C1"/>
    <w:rsid w:val="00C5461D"/>
    <w:rsid w:val="00C5637C"/>
    <w:rsid w:val="00C62845"/>
    <w:rsid w:val="00C6791A"/>
    <w:rsid w:val="00C71CB8"/>
    <w:rsid w:val="00C86D28"/>
    <w:rsid w:val="00C906E5"/>
    <w:rsid w:val="00CA2D80"/>
    <w:rsid w:val="00CA3F1C"/>
    <w:rsid w:val="00CB3F50"/>
    <w:rsid w:val="00CB615B"/>
    <w:rsid w:val="00CC38ED"/>
    <w:rsid w:val="00CC6725"/>
    <w:rsid w:val="00CD2F17"/>
    <w:rsid w:val="00CE27FD"/>
    <w:rsid w:val="00CE4E64"/>
    <w:rsid w:val="00CE7A79"/>
    <w:rsid w:val="00CF0311"/>
    <w:rsid w:val="00CF31C7"/>
    <w:rsid w:val="00CF4BAF"/>
    <w:rsid w:val="00CF50BD"/>
    <w:rsid w:val="00D01BD4"/>
    <w:rsid w:val="00D05DC3"/>
    <w:rsid w:val="00D077DB"/>
    <w:rsid w:val="00D115EB"/>
    <w:rsid w:val="00D20076"/>
    <w:rsid w:val="00D2112C"/>
    <w:rsid w:val="00D2526E"/>
    <w:rsid w:val="00D26F58"/>
    <w:rsid w:val="00D328DC"/>
    <w:rsid w:val="00D3418C"/>
    <w:rsid w:val="00D360C4"/>
    <w:rsid w:val="00D47A7D"/>
    <w:rsid w:val="00D50329"/>
    <w:rsid w:val="00D535C8"/>
    <w:rsid w:val="00D56362"/>
    <w:rsid w:val="00D6398C"/>
    <w:rsid w:val="00D64B60"/>
    <w:rsid w:val="00D64F71"/>
    <w:rsid w:val="00D65F86"/>
    <w:rsid w:val="00D72DCC"/>
    <w:rsid w:val="00D7750A"/>
    <w:rsid w:val="00D8295E"/>
    <w:rsid w:val="00D93071"/>
    <w:rsid w:val="00DB41EC"/>
    <w:rsid w:val="00DB63D4"/>
    <w:rsid w:val="00DC035E"/>
    <w:rsid w:val="00DC33C3"/>
    <w:rsid w:val="00DD455E"/>
    <w:rsid w:val="00DD64C9"/>
    <w:rsid w:val="00DE196B"/>
    <w:rsid w:val="00DE4C53"/>
    <w:rsid w:val="00DE6543"/>
    <w:rsid w:val="00DF4F57"/>
    <w:rsid w:val="00DF6C9F"/>
    <w:rsid w:val="00E03110"/>
    <w:rsid w:val="00E04AB3"/>
    <w:rsid w:val="00E16463"/>
    <w:rsid w:val="00E2204C"/>
    <w:rsid w:val="00E26263"/>
    <w:rsid w:val="00E34A2E"/>
    <w:rsid w:val="00E34E9D"/>
    <w:rsid w:val="00E45CA1"/>
    <w:rsid w:val="00E50729"/>
    <w:rsid w:val="00E51926"/>
    <w:rsid w:val="00E65325"/>
    <w:rsid w:val="00E659AA"/>
    <w:rsid w:val="00E709D0"/>
    <w:rsid w:val="00E729D7"/>
    <w:rsid w:val="00E75D16"/>
    <w:rsid w:val="00EA22E1"/>
    <w:rsid w:val="00EA562D"/>
    <w:rsid w:val="00EB6938"/>
    <w:rsid w:val="00EB736C"/>
    <w:rsid w:val="00EB799C"/>
    <w:rsid w:val="00EC6CE3"/>
    <w:rsid w:val="00EC7A9D"/>
    <w:rsid w:val="00F025DC"/>
    <w:rsid w:val="00F05756"/>
    <w:rsid w:val="00F1371F"/>
    <w:rsid w:val="00F175FC"/>
    <w:rsid w:val="00F318D8"/>
    <w:rsid w:val="00F4223A"/>
    <w:rsid w:val="00F47D32"/>
    <w:rsid w:val="00F56EBB"/>
    <w:rsid w:val="00F577FD"/>
    <w:rsid w:val="00F60065"/>
    <w:rsid w:val="00F65493"/>
    <w:rsid w:val="00F71975"/>
    <w:rsid w:val="00F82A39"/>
    <w:rsid w:val="00F85B3B"/>
    <w:rsid w:val="00FA0582"/>
    <w:rsid w:val="00FA1488"/>
    <w:rsid w:val="00FA5B2D"/>
    <w:rsid w:val="00FB295F"/>
    <w:rsid w:val="00FB3CED"/>
    <w:rsid w:val="00FB60F6"/>
    <w:rsid w:val="00FB6825"/>
    <w:rsid w:val="00FC1D5F"/>
    <w:rsid w:val="00FC2E18"/>
    <w:rsid w:val="00FC786F"/>
    <w:rsid w:val="00FC7C4C"/>
    <w:rsid w:val="00FD5E37"/>
    <w:rsid w:val="00FE53A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E80A331"/>
  <w15:chartTrackingRefBased/>
  <w15:docId w15:val="{D228A3D6-D3D2-4F0B-8FE5-12F5FAD5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styleId="a6">
    <w:name w:val="header"/>
    <w:basedOn w:val="a"/>
    <w:rsid w:val="00FB3CED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B3CED"/>
  </w:style>
  <w:style w:type="paragraph" w:styleId="a8">
    <w:name w:val="footer"/>
    <w:basedOn w:val="a"/>
    <w:rsid w:val="00453309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2059</Words>
  <Characters>1174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dc:description/>
  <cp:lastModifiedBy>Юрій Тягній</cp:lastModifiedBy>
  <cp:revision>5</cp:revision>
  <cp:lastPrinted>2026-04-15T05:16:00Z</cp:lastPrinted>
  <dcterms:created xsi:type="dcterms:W3CDTF">2026-06-09T12:54:00Z</dcterms:created>
  <dcterms:modified xsi:type="dcterms:W3CDTF">2026-06-09T17:44:00Z</dcterms:modified>
</cp:coreProperties>
</file>